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Pr="000B1D93" w:rsidRDefault="00B921ED">
      <w:pPr>
        <w:widowControl w:val="0"/>
        <w:autoSpaceDE w:val="0"/>
        <w:autoSpaceDN w:val="0"/>
        <w:adjustRightInd w:val="0"/>
      </w:pPr>
      <w:r w:rsidRPr="000B1D93">
        <w:rPr>
          <w:b/>
          <w:bCs/>
        </w:rPr>
        <w:t xml:space="preserve">UTILITY OF SIGNAL-AVERAGED HOLTER ELECTROCARDIOGRAM AFTER PILSICAINIDE PROVOCATION FOR RISK STRATIFICATION IN BRUGADA SYNDROME </w:t>
      </w:r>
    </w:p>
    <w:p w:rsidR="00B921ED" w:rsidRPr="000B1D93" w:rsidRDefault="00B921ED" w:rsidP="00B35A60">
      <w:pPr>
        <w:widowControl w:val="0"/>
        <w:autoSpaceDE w:val="0"/>
        <w:autoSpaceDN w:val="0"/>
        <w:adjustRightInd w:val="0"/>
      </w:pPr>
      <w:r w:rsidRPr="000B1D93">
        <w:rPr>
          <w:b/>
          <w:bCs/>
          <w:u w:val="single"/>
        </w:rPr>
        <w:t>J</w:t>
      </w:r>
      <w:r w:rsidR="00B35A60" w:rsidRPr="000B1D93">
        <w:rPr>
          <w:b/>
          <w:bCs/>
          <w:u w:val="single"/>
        </w:rPr>
        <w:t>.</w:t>
      </w:r>
      <w:r w:rsidRPr="000B1D93">
        <w:rPr>
          <w:b/>
          <w:bCs/>
          <w:u w:val="single"/>
        </w:rPr>
        <w:t xml:space="preserve"> </w:t>
      </w:r>
      <w:proofErr w:type="spellStart"/>
      <w:r w:rsidRPr="000B1D93">
        <w:rPr>
          <w:b/>
          <w:bCs/>
          <w:u w:val="single"/>
        </w:rPr>
        <w:t>Kakihara</w:t>
      </w:r>
      <w:proofErr w:type="spellEnd"/>
      <w:r w:rsidRPr="000B1D93">
        <w:t>, M</w:t>
      </w:r>
      <w:r w:rsidR="00B35A60" w:rsidRPr="000B1D93">
        <w:t>.</w:t>
      </w:r>
      <w:r w:rsidRPr="000B1D93">
        <w:t xml:space="preserve"> Takagi, Y</w:t>
      </w:r>
      <w:r w:rsidR="00B35A60" w:rsidRPr="000B1D93">
        <w:t>.</w:t>
      </w:r>
      <w:r w:rsidRPr="000B1D93">
        <w:t xml:space="preserve"> Hayashi, H</w:t>
      </w:r>
      <w:r w:rsidR="00B35A60" w:rsidRPr="000B1D93">
        <w:t>.</w:t>
      </w:r>
      <w:r w:rsidRPr="000B1D93">
        <w:t xml:space="preserve"> </w:t>
      </w:r>
      <w:proofErr w:type="spellStart"/>
      <w:r w:rsidRPr="000B1D93">
        <w:t>Tatsumi</w:t>
      </w:r>
      <w:proofErr w:type="spellEnd"/>
      <w:r w:rsidRPr="000B1D93">
        <w:t>, A</w:t>
      </w:r>
      <w:r w:rsidR="00B35A60" w:rsidRPr="000B1D93">
        <w:t>.</w:t>
      </w:r>
      <w:r w:rsidRPr="000B1D93">
        <w:t xml:space="preserve"> </w:t>
      </w:r>
      <w:proofErr w:type="spellStart"/>
      <w:r w:rsidRPr="000B1D93">
        <w:t>Doi</w:t>
      </w:r>
      <w:proofErr w:type="spellEnd"/>
      <w:r w:rsidRPr="000B1D93">
        <w:t>, K</w:t>
      </w:r>
      <w:r w:rsidR="00B35A60" w:rsidRPr="000B1D93">
        <w:t>.</w:t>
      </w:r>
      <w:r w:rsidRPr="000B1D93">
        <w:t xml:space="preserve"> Sugioka, M</w:t>
      </w:r>
      <w:r w:rsidR="00B35A60" w:rsidRPr="000B1D93">
        <w:t>.</w:t>
      </w:r>
      <w:r w:rsidRPr="000B1D93">
        <w:t xml:space="preserve"> </w:t>
      </w:r>
      <w:proofErr w:type="spellStart"/>
      <w:r w:rsidRPr="000B1D93">
        <w:t>Yoshiyama</w:t>
      </w:r>
      <w:proofErr w:type="spellEnd"/>
    </w:p>
    <w:p w:rsidR="00B921ED" w:rsidRPr="000B1D93" w:rsidRDefault="00B921ED" w:rsidP="00B35A60">
      <w:pPr>
        <w:widowControl w:val="0"/>
        <w:autoSpaceDE w:val="0"/>
        <w:autoSpaceDN w:val="0"/>
        <w:adjustRightInd w:val="0"/>
      </w:pPr>
      <w:r w:rsidRPr="000B1D93">
        <w:t xml:space="preserve">Cardiovascular Medicine, Osaka City University Graduate School of </w:t>
      </w:r>
      <w:r w:rsidR="00B35A60" w:rsidRPr="000B1D93">
        <w:t>M</w:t>
      </w:r>
      <w:r w:rsidRPr="000B1D93">
        <w:t>edicine, Osaka, Japan</w:t>
      </w:r>
    </w:p>
    <w:p w:rsidR="00B921ED" w:rsidRPr="000B1D93" w:rsidRDefault="00B921ED">
      <w:pPr>
        <w:widowControl w:val="0"/>
        <w:autoSpaceDE w:val="0"/>
        <w:autoSpaceDN w:val="0"/>
        <w:adjustRightInd w:val="0"/>
      </w:pPr>
    </w:p>
    <w:p w:rsidR="00B35A60" w:rsidRPr="000B1D93" w:rsidRDefault="00B921ED">
      <w:pPr>
        <w:widowControl w:val="0"/>
        <w:autoSpaceDE w:val="0"/>
        <w:autoSpaceDN w:val="0"/>
        <w:adjustRightInd w:val="0"/>
        <w:jc w:val="both"/>
      </w:pPr>
      <w:r w:rsidRPr="000B1D93">
        <w:rPr>
          <w:i/>
          <w:iCs/>
        </w:rPr>
        <w:t>Objects</w:t>
      </w:r>
      <w:r w:rsidR="00B35A60" w:rsidRPr="000B1D93">
        <w:t xml:space="preserve">: </w:t>
      </w:r>
      <w:r w:rsidRPr="000B1D93">
        <w:t xml:space="preserve">To assess the utility of signal-averaged </w:t>
      </w:r>
      <w:proofErr w:type="spellStart"/>
      <w:r w:rsidRPr="000B1D93">
        <w:t>Holter</w:t>
      </w:r>
      <w:proofErr w:type="spellEnd"/>
      <w:r w:rsidRPr="000B1D93">
        <w:t xml:space="preserve"> ECG (S-</w:t>
      </w:r>
      <w:proofErr w:type="spellStart"/>
      <w:r w:rsidRPr="000B1D93">
        <w:t>Holter</w:t>
      </w:r>
      <w:proofErr w:type="spellEnd"/>
      <w:r w:rsidRPr="000B1D93">
        <w:t xml:space="preserve">) after </w:t>
      </w:r>
      <w:proofErr w:type="spellStart"/>
      <w:r w:rsidRPr="000B1D93">
        <w:t>pilsicainide</w:t>
      </w:r>
      <w:proofErr w:type="spellEnd"/>
      <w:r w:rsidRPr="000B1D93">
        <w:t xml:space="preserve"> provocation (p-test) for the non-invasive risk stratification in </w:t>
      </w:r>
      <w:proofErr w:type="spellStart"/>
      <w:r w:rsidRPr="000B1D93">
        <w:t>Brugada</w:t>
      </w:r>
      <w:proofErr w:type="spellEnd"/>
      <w:r w:rsidRPr="000B1D93">
        <w:t xml:space="preserve"> syndrome (Br-S).</w:t>
      </w:r>
    </w:p>
    <w:p w:rsidR="00B35A60" w:rsidRPr="000B1D93" w:rsidRDefault="00B921ED">
      <w:pPr>
        <w:widowControl w:val="0"/>
        <w:autoSpaceDE w:val="0"/>
        <w:autoSpaceDN w:val="0"/>
        <w:adjustRightInd w:val="0"/>
        <w:jc w:val="both"/>
      </w:pPr>
      <w:r w:rsidRPr="000B1D93">
        <w:rPr>
          <w:i/>
          <w:iCs/>
        </w:rPr>
        <w:t>Backgrounds</w:t>
      </w:r>
      <w:r w:rsidR="00B35A60" w:rsidRPr="000B1D93">
        <w:t xml:space="preserve">: </w:t>
      </w:r>
      <w:r w:rsidRPr="000B1D93">
        <w:t>Non-invasive risk stratification for ventricular fibrillation (VF) in Br-S is not fully evaluated.</w:t>
      </w:r>
    </w:p>
    <w:p w:rsidR="00B35A60" w:rsidRPr="000B1D93" w:rsidRDefault="00B921ED">
      <w:pPr>
        <w:widowControl w:val="0"/>
        <w:autoSpaceDE w:val="0"/>
        <w:autoSpaceDN w:val="0"/>
        <w:adjustRightInd w:val="0"/>
        <w:jc w:val="both"/>
      </w:pPr>
      <w:r w:rsidRPr="000B1D93">
        <w:rPr>
          <w:i/>
          <w:iCs/>
        </w:rPr>
        <w:t>Methods</w:t>
      </w:r>
      <w:r w:rsidR="00B35A60" w:rsidRPr="000B1D93">
        <w:t xml:space="preserve">: </w:t>
      </w:r>
      <w:r w:rsidRPr="000B1D93">
        <w:t>We enrolled a total of 35 patients with Br-S (grouped according to histories of VF [VF]; n=10, and without VF [non-VF: including histories of syncope and asymptomatic]; n=20) and 5 controls, whom S-</w:t>
      </w:r>
      <w:proofErr w:type="spellStart"/>
      <w:r w:rsidRPr="000B1D93">
        <w:t>Holters</w:t>
      </w:r>
      <w:proofErr w:type="spellEnd"/>
      <w:r w:rsidRPr="000B1D93">
        <w:t xml:space="preserve"> with and without p-test were performed. We evaluated late potentials (the total filtered QRS duration [</w:t>
      </w:r>
      <w:proofErr w:type="spellStart"/>
      <w:r w:rsidRPr="000B1D93">
        <w:t>fQRS</w:t>
      </w:r>
      <w:proofErr w:type="spellEnd"/>
      <w:r w:rsidRPr="000B1D93">
        <w:t>], root mean square voltage of the 40msec terminal portion of the QRS [RMS40], duration of the low amplitude electric potenti</w:t>
      </w:r>
      <w:bookmarkStart w:id="0" w:name="_GoBack"/>
      <w:bookmarkEnd w:id="0"/>
      <w:r w:rsidRPr="000B1D93">
        <w:t>al component of the terminal portion [LAS40]) for 5 hours after p-test and for the same 5 hours without p-test recorded on another day in the same patients. We compared these data between the 2 groups and evaluated the utility of the S-</w:t>
      </w:r>
      <w:proofErr w:type="spellStart"/>
      <w:r w:rsidRPr="000B1D93">
        <w:t>Holter</w:t>
      </w:r>
      <w:proofErr w:type="spellEnd"/>
      <w:r w:rsidRPr="000B1D93">
        <w:t xml:space="preserve"> after p-test for risk stratification of VF episodes, retrospectively. </w:t>
      </w:r>
    </w:p>
    <w:p w:rsidR="000B1D93" w:rsidRPr="000B1D93" w:rsidRDefault="00B921ED" w:rsidP="000B1D93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 w:rsidRPr="000B1D93">
        <w:rPr>
          <w:i/>
          <w:iCs/>
        </w:rPr>
        <w:t>Results</w:t>
      </w:r>
      <w:r w:rsidR="00B35A60" w:rsidRPr="000B1D93">
        <w:t xml:space="preserve">: </w:t>
      </w:r>
      <w:r w:rsidRPr="000B1D93">
        <w:t xml:space="preserve">The </w:t>
      </w:r>
      <w:proofErr w:type="spellStart"/>
      <w:r w:rsidRPr="000B1D93">
        <w:t>fQRS</w:t>
      </w:r>
      <w:proofErr w:type="spellEnd"/>
      <w:r w:rsidRPr="000B1D93">
        <w:t xml:space="preserve"> at 1 hour and LAS40 at 3 hours after p-test were significantly larger in </w:t>
      </w:r>
      <w:r w:rsidRPr="000B1D93">
        <w:rPr>
          <w:rFonts w:asciiTheme="majorBidi" w:hAnsiTheme="majorBidi" w:cstheme="majorBidi"/>
        </w:rPr>
        <w:t>VF group than non-VF group (</w:t>
      </w:r>
      <w:proofErr w:type="spellStart"/>
      <w:r w:rsidR="000B1D93" w:rsidRPr="000B1D93">
        <w:rPr>
          <w:rFonts w:asciiTheme="majorBidi" w:hAnsiTheme="majorBidi" w:cstheme="majorBidi"/>
          <w:shd w:val="clear" w:color="auto" w:fill="FFFFFF"/>
        </w:rPr>
        <w:t>fQRS</w:t>
      </w:r>
      <w:proofErr w:type="spellEnd"/>
      <w:r w:rsidR="000B1D93" w:rsidRPr="000B1D93">
        <w:rPr>
          <w:rFonts w:asciiTheme="majorBidi" w:hAnsiTheme="majorBidi" w:cstheme="majorBidi"/>
          <w:shd w:val="clear" w:color="auto" w:fill="FFFFFF"/>
        </w:rPr>
        <w:t xml:space="preserve">; 113.9}8.9 vs 104.9}8 </w:t>
      </w:r>
      <w:proofErr w:type="spellStart"/>
      <w:r w:rsidR="000B1D93" w:rsidRPr="000B1D93">
        <w:rPr>
          <w:rFonts w:asciiTheme="majorBidi" w:hAnsiTheme="majorBidi" w:cstheme="majorBidi"/>
          <w:shd w:val="clear" w:color="auto" w:fill="FFFFFF"/>
        </w:rPr>
        <w:t>ms</w:t>
      </w:r>
      <w:proofErr w:type="spellEnd"/>
      <w:r w:rsidR="000B1D93" w:rsidRPr="000B1D93">
        <w:rPr>
          <w:rFonts w:asciiTheme="majorBidi" w:hAnsiTheme="majorBidi" w:cstheme="majorBidi"/>
          <w:shd w:val="clear" w:color="auto" w:fill="FFFFFF"/>
        </w:rPr>
        <w:t xml:space="preserve">, LAS40; 45.4}5.9 vs 35.5}7.4 </w:t>
      </w:r>
      <w:proofErr w:type="spellStart"/>
      <w:r w:rsidR="000B1D93" w:rsidRPr="000B1D93">
        <w:rPr>
          <w:rFonts w:asciiTheme="majorBidi" w:hAnsiTheme="majorBidi" w:cstheme="majorBidi"/>
          <w:shd w:val="clear" w:color="auto" w:fill="FFFFFF"/>
        </w:rPr>
        <w:t>ms</w:t>
      </w:r>
      <w:proofErr w:type="spellEnd"/>
      <w:r w:rsidR="000B1D93" w:rsidRPr="000B1D93">
        <w:rPr>
          <w:rFonts w:asciiTheme="majorBidi" w:hAnsiTheme="majorBidi" w:cstheme="majorBidi"/>
          <w:shd w:val="clear" w:color="auto" w:fill="FFFFFF"/>
        </w:rPr>
        <w:t>, p=0.01 and 0.01, respectively). The cut off values of these parameters were determined group as 112ms (sensitivity 80%, specificity 80%, p=0.01), and 41ms (sensitivity 90%, specificity 75%, p=0.01), respectively.</w:t>
      </w:r>
      <w:r w:rsidR="000B1D93" w:rsidRPr="000B1D93">
        <w:rPr>
          <w:rFonts w:asciiTheme="majorBidi" w:hAnsiTheme="majorBidi" w:cstheme="majorBidi"/>
          <w:shd w:val="clear" w:color="auto" w:fill="FFFFFF"/>
        </w:rPr>
        <w:t xml:space="preserve"> </w:t>
      </w:r>
    </w:p>
    <w:p w:rsidR="005B5688" w:rsidRPr="000B1D93" w:rsidRDefault="000B1D93" w:rsidP="000B1D93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0B1D93">
        <w:rPr>
          <w:rFonts w:asciiTheme="majorBidi" w:hAnsiTheme="majorBidi" w:cstheme="majorBidi"/>
          <w:i/>
          <w:iCs/>
          <w:shd w:val="clear" w:color="auto" w:fill="FFFFFF"/>
        </w:rPr>
        <w:t>Conclusions</w:t>
      </w:r>
      <w:r w:rsidRPr="000B1D93">
        <w:rPr>
          <w:rFonts w:asciiTheme="majorBidi" w:hAnsiTheme="majorBidi" w:cstheme="majorBidi"/>
          <w:shd w:val="clear" w:color="auto" w:fill="FFFFFF"/>
        </w:rPr>
        <w:t xml:space="preserve">: </w:t>
      </w:r>
      <w:r w:rsidRPr="000B1D93">
        <w:rPr>
          <w:rFonts w:asciiTheme="majorBidi" w:hAnsiTheme="majorBidi" w:cstheme="majorBidi"/>
          <w:shd w:val="clear" w:color="auto" w:fill="FFFFFF"/>
        </w:rPr>
        <w:t xml:space="preserve">The </w:t>
      </w:r>
      <w:proofErr w:type="spellStart"/>
      <w:r w:rsidRPr="000B1D93">
        <w:rPr>
          <w:rFonts w:asciiTheme="majorBidi" w:hAnsiTheme="majorBidi" w:cstheme="majorBidi"/>
          <w:shd w:val="clear" w:color="auto" w:fill="FFFFFF"/>
        </w:rPr>
        <w:t>fQRS</w:t>
      </w:r>
      <w:proofErr w:type="spellEnd"/>
      <w:r w:rsidRPr="000B1D93">
        <w:rPr>
          <w:rFonts w:asciiTheme="majorBidi" w:hAnsiTheme="majorBidi" w:cstheme="majorBidi"/>
          <w:shd w:val="clear" w:color="auto" w:fill="FFFFFF"/>
        </w:rPr>
        <w:t xml:space="preserve"> at 1 hour and the LAS40 at 3 hours after p-test using S-</w:t>
      </w:r>
      <w:proofErr w:type="spellStart"/>
      <w:r w:rsidRPr="000B1D93">
        <w:rPr>
          <w:rFonts w:asciiTheme="majorBidi" w:hAnsiTheme="majorBidi" w:cstheme="majorBidi"/>
          <w:shd w:val="clear" w:color="auto" w:fill="FFFFFF"/>
        </w:rPr>
        <w:t>Holter</w:t>
      </w:r>
      <w:proofErr w:type="spellEnd"/>
      <w:r w:rsidRPr="000B1D93">
        <w:rPr>
          <w:rFonts w:asciiTheme="majorBidi" w:hAnsiTheme="majorBidi" w:cstheme="majorBidi"/>
          <w:shd w:val="clear" w:color="auto" w:fill="FFFFFF"/>
        </w:rPr>
        <w:t xml:space="preserve"> may be useful for risk stratification of VF episodes in Br-S.</w:t>
      </w:r>
    </w:p>
    <w:sectPr w:rsidR="005B5688" w:rsidRPr="000B1D93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74" w:rsidRDefault="00992474" w:rsidP="00B35A60">
      <w:r>
        <w:separator/>
      </w:r>
    </w:p>
  </w:endnote>
  <w:endnote w:type="continuationSeparator" w:id="0">
    <w:p w:rsidR="00992474" w:rsidRDefault="00992474" w:rsidP="00B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74" w:rsidRDefault="00992474" w:rsidP="00B35A60">
      <w:r>
        <w:separator/>
      </w:r>
    </w:p>
  </w:footnote>
  <w:footnote w:type="continuationSeparator" w:id="0">
    <w:p w:rsidR="00992474" w:rsidRDefault="00992474" w:rsidP="00B3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0" w:rsidRDefault="00B35A60" w:rsidP="00B35A60">
    <w:pPr>
      <w:pStyle w:val="Header"/>
    </w:pPr>
    <w:r>
      <w:t xml:space="preserve">1050      Poster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Secondary prevention, prognosis, risk stratification, cardiac rehab</w:t>
    </w:r>
  </w:p>
  <w:p w:rsidR="00B35A60" w:rsidRDefault="00B35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B1D93"/>
    <w:rsid w:val="00447B2F"/>
    <w:rsid w:val="00573F02"/>
    <w:rsid w:val="005B5688"/>
    <w:rsid w:val="00992474"/>
    <w:rsid w:val="00B35A60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E3D651-BEB9-492A-8DDE-9543A8B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cp:lastPrinted>2016-02-07T11:11:00Z</cp:lastPrinted>
  <dcterms:created xsi:type="dcterms:W3CDTF">2016-02-07T10:59:00Z</dcterms:created>
  <dcterms:modified xsi:type="dcterms:W3CDTF">2016-02-07T11:12:00Z</dcterms:modified>
</cp:coreProperties>
</file>